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99" w:rsidRPr="00D17799" w:rsidRDefault="00FF2EAC" w:rsidP="00D17799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>
        <w:rPr>
          <w:rFonts w:ascii="Verdana" w:eastAsia="Lucida Sans Unicode" w:hAnsi="Verdana" w:cs="Tahoma"/>
          <w:b/>
          <w:bCs/>
          <w:kern w:val="3"/>
          <w:sz w:val="18"/>
          <w:szCs w:val="18"/>
          <w:shd w:val="clear" w:color="auto" w:fill="FFFFFF"/>
          <w:lang w:eastAsia="zh-CN" w:bidi="hi-IN"/>
        </w:rPr>
        <w:t>Załącznik nr 7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</w:p>
    <w:p w:rsidR="00BE6DB9" w:rsidRPr="00BE6DB9" w:rsidRDefault="009E43C2" w:rsidP="00BE6DB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Cs/>
          <w:kern w:val="3"/>
          <w:sz w:val="18"/>
          <w:szCs w:val="18"/>
          <w:shd w:val="clear" w:color="auto" w:fill="FFFFFF"/>
          <w:lang w:eastAsia="zh-CN" w:bidi="hi-IN"/>
        </w:rPr>
        <w:t>Nr postepowania: BZ.ZP.03/15</w:t>
      </w:r>
      <w:bookmarkStart w:id="0" w:name="_GoBack"/>
      <w:bookmarkEnd w:id="0"/>
      <w:r w:rsidR="00BE6DB9" w:rsidRPr="00BE6DB9">
        <w:rPr>
          <w:rFonts w:ascii="Verdana" w:eastAsia="SimSun" w:hAnsi="Verdana" w:cs="Lucida Sans"/>
          <w:bCs/>
          <w:kern w:val="3"/>
          <w:sz w:val="18"/>
          <w:szCs w:val="18"/>
          <w:shd w:val="clear" w:color="auto" w:fill="FFFFFF"/>
          <w:lang w:eastAsia="zh-CN" w:bidi="hi-IN"/>
        </w:rPr>
        <w:t>/03/21</w:t>
      </w: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Zamawiający: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ind w:left="6372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Przedsiębiorstwo Gospodarki Komunalnej „Saniko” Sp. z o.o.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ul. Komunalna 4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87-800 Włocławek</w:t>
      </w: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Wykonawcy wspólnie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ubiegający się o udzielenie zamówienia</w:t>
      </w:r>
      <w:r w:rsidR="00316D17">
        <w:rPr>
          <w:rStyle w:val="Odwoanieprzypisudolnego"/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footnoteReference w:id="1"/>
      </w: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:</w:t>
      </w: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  <w:t>________________________________</w:t>
      </w: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  <w:t>________________________________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D17799"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D17799"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Oświadczenie Wykonawcy wspólnie ubiegający się o udzielenie zamówienia: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składane na podstawie art. 117 ust. 4 ustawy z dnia 11 września 2019 r.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 xml:space="preserve"> Prawo zamówień publicznych  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EE50C5" w:rsidRDefault="00D17799" w:rsidP="00D17799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2014-2020”.</w:t>
      </w:r>
    </w:p>
    <w:p w:rsidR="00D17799" w:rsidRPr="00EE50C5" w:rsidRDefault="00D17799" w:rsidP="00D17799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316D17" w:rsidRPr="00316D17" w:rsidRDefault="00D17799" w:rsidP="00316D17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="00316D17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o</w:t>
      </w:r>
      <w:r w:rsidR="00316D17" w:rsidRP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 xml:space="preserve">świadczam, że </w:t>
      </w:r>
      <w:r w:rsid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przy realizacji zamówienia</w:t>
      </w:r>
      <w:r w:rsidR="00316D17" w:rsidRP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 xml:space="preserve"> poszczególni członkowie konsorcjum będą wykonywali następujące usługi:</w:t>
      </w:r>
    </w:p>
    <w:p w:rsidR="00316D17" w:rsidRPr="00316D17" w:rsidRDefault="00316D17" w:rsidP="00316D17">
      <w:p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</w:p>
    <w:p w:rsidR="00316D17" w:rsidRDefault="00316D17" w:rsidP="00316D17">
      <w:pPr>
        <w:numPr>
          <w:ilvl w:val="0"/>
          <w:numId w:val="1"/>
        </w:num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 xml:space="preserve">Lider konsorcjum (nazwa): </w:t>
      </w:r>
      <w:r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________________________________________,</w:t>
      </w:r>
    </w:p>
    <w:p w:rsidR="00316D17" w:rsidRPr="00316D17" w:rsidRDefault="00316D17" w:rsidP="00316D17">
      <w:p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</w:p>
    <w:p w:rsidR="00316D17" w:rsidRDefault="00316D17" w:rsidP="00316D17">
      <w:pPr>
        <w:numPr>
          <w:ilvl w:val="0"/>
          <w:numId w:val="1"/>
        </w:num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Partner konsorcjum (n</w:t>
      </w:r>
      <w:r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azwa): ______________________________________,</w:t>
      </w:r>
    </w:p>
    <w:p w:rsidR="00316D17" w:rsidRDefault="00316D17" w:rsidP="00316D17">
      <w:pPr>
        <w:pStyle w:val="Akapitzlist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316D17" w:rsidRDefault="00316D17" w:rsidP="00D17799">
      <w:pPr>
        <w:numPr>
          <w:ilvl w:val="0"/>
          <w:numId w:val="1"/>
        </w:num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______________________________________________________________,</w:t>
      </w:r>
    </w:p>
    <w:p w:rsidR="00D17799" w:rsidRPr="00D17799" w:rsidRDefault="00D17799" w:rsidP="00D17799">
      <w:p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D17799" w:rsidRPr="00D17799" w:rsidRDefault="00D17799" w:rsidP="00D17799">
      <w:pPr>
        <w:tabs>
          <w:tab w:val="left" w:pos="1080"/>
          <w:tab w:val="left" w:pos="1470"/>
        </w:tabs>
        <w:suppressAutoHyphens/>
        <w:overflowPunct w:val="0"/>
        <w:autoSpaceDN w:val="0"/>
        <w:spacing w:after="57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57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u w:val="single"/>
          <w:shd w:val="clear" w:color="auto" w:fill="FFFFFF"/>
          <w:lang w:eastAsia="zh-CN" w:bidi="hi-IN"/>
        </w:rPr>
      </w:pPr>
    </w:p>
    <w:p w:rsidR="00D17799" w:rsidRDefault="00D17799" w:rsidP="00D17799">
      <w:pPr>
        <w:suppressAutoHyphens/>
        <w:autoSpaceDN w:val="0"/>
        <w:spacing w:after="57" w:line="276" w:lineRule="auto"/>
        <w:jc w:val="center"/>
        <w:textAlignment w:val="baseline"/>
        <w:rPr>
          <w:rFonts w:ascii="Liberation Serif" w:eastAsia="Times New Roman" w:hAnsi="Liberation Serif" w:cs="Arial"/>
          <w:i/>
          <w:iCs/>
          <w:color w:val="FF0000"/>
          <w:spacing w:val="3"/>
          <w:kern w:val="3"/>
          <w:sz w:val="18"/>
          <w:szCs w:val="18"/>
          <w:lang w:eastAsia="pl-PL" w:bidi="hi-IN"/>
        </w:rPr>
      </w:pPr>
    </w:p>
    <w:p w:rsidR="00D17799" w:rsidRDefault="00D17799" w:rsidP="00D17799">
      <w:pPr>
        <w:suppressAutoHyphens/>
        <w:autoSpaceDN w:val="0"/>
        <w:spacing w:after="57" w:line="276" w:lineRule="auto"/>
        <w:jc w:val="center"/>
        <w:textAlignment w:val="baseline"/>
        <w:rPr>
          <w:rFonts w:ascii="Liberation Serif" w:eastAsia="Times New Roman" w:hAnsi="Liberation Serif" w:cs="Arial"/>
          <w:i/>
          <w:iCs/>
          <w:color w:val="FF0000"/>
          <w:spacing w:val="3"/>
          <w:kern w:val="3"/>
          <w:sz w:val="18"/>
          <w:szCs w:val="18"/>
          <w:lang w:eastAsia="pl-PL" w:bidi="hi-IN"/>
        </w:rPr>
      </w:pPr>
    </w:p>
    <w:p w:rsidR="00175F3C" w:rsidRPr="00D17799" w:rsidRDefault="00D17799" w:rsidP="00316D17">
      <w:pPr>
        <w:suppressAutoHyphens/>
        <w:autoSpaceDN w:val="0"/>
        <w:spacing w:after="57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D17799">
        <w:rPr>
          <w:rFonts w:ascii="Liberation Serif" w:eastAsia="Times New Roman" w:hAnsi="Liberation Serif" w:cs="Arial"/>
          <w:i/>
          <w:iCs/>
          <w:color w:val="FF0000"/>
          <w:spacing w:val="3"/>
          <w:kern w:val="3"/>
          <w:sz w:val="18"/>
          <w:szCs w:val="18"/>
          <w:lang w:eastAsia="pl-PL" w:bidi="hi-IN"/>
        </w:rPr>
        <w:t xml:space="preserve">Dokument należy podpisać podpisem: kwalifikowanym, </w:t>
      </w:r>
      <w:r w:rsidRPr="00D17799">
        <w:rPr>
          <w:rFonts w:ascii="Liberation Serif" w:eastAsia="ArialMT, 'MS Mincho'" w:hAnsi="Liberation Serif" w:cs="Verdana"/>
          <w:i/>
          <w:iCs/>
          <w:color w:val="FF0000"/>
          <w:spacing w:val="3"/>
          <w:kern w:val="3"/>
          <w:sz w:val="18"/>
          <w:szCs w:val="18"/>
          <w:lang w:eastAsia="zh-CN" w:bidi="hi-IN"/>
        </w:rPr>
        <w:t>zaufanym lub osobistym.</w:t>
      </w:r>
    </w:p>
    <w:sectPr w:rsidR="00175F3C" w:rsidRPr="00D17799" w:rsidSect="00D17799">
      <w:headerReference w:type="default" r:id="rId8"/>
      <w:pgSz w:w="11906" w:h="16838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07" w:rsidRDefault="00753107" w:rsidP="00D17799">
      <w:pPr>
        <w:spacing w:after="0" w:line="240" w:lineRule="auto"/>
      </w:pPr>
      <w:r>
        <w:separator/>
      </w:r>
    </w:p>
  </w:endnote>
  <w:endnote w:type="continuationSeparator" w:id="0">
    <w:p w:rsidR="00753107" w:rsidRDefault="00753107" w:rsidP="00D1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07" w:rsidRDefault="00753107" w:rsidP="00D17799">
      <w:pPr>
        <w:spacing w:after="0" w:line="240" w:lineRule="auto"/>
      </w:pPr>
      <w:r>
        <w:separator/>
      </w:r>
    </w:p>
  </w:footnote>
  <w:footnote w:type="continuationSeparator" w:id="0">
    <w:p w:rsidR="00753107" w:rsidRDefault="00753107" w:rsidP="00D17799">
      <w:pPr>
        <w:spacing w:after="0" w:line="240" w:lineRule="auto"/>
      </w:pPr>
      <w:r>
        <w:continuationSeparator/>
      </w:r>
    </w:p>
  </w:footnote>
  <w:footnote w:id="1">
    <w:p w:rsidR="00316D17" w:rsidRPr="00316D17" w:rsidRDefault="00316D17" w:rsidP="00316D17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316D17">
        <w:t>W przypadku składania oferty wspólnej, wymagane jest podanie nazw i adresów wszystkich podmiotów składających ofertę wspólną.</w:t>
      </w:r>
    </w:p>
    <w:p w:rsidR="00316D17" w:rsidRDefault="00316D1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99" w:rsidRDefault="00BE6DB9">
    <w:pPr>
      <w:pStyle w:val="Nagwek"/>
    </w:pPr>
    <w:r>
      <w:rPr>
        <w:noProof/>
        <w:lang w:eastAsia="pl-PL"/>
      </w:rPr>
      <w:drawing>
        <wp:inline distT="0" distB="0" distL="0" distR="0" wp14:anchorId="1587D90E">
          <wp:extent cx="5761355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73A77"/>
    <w:multiLevelType w:val="hybridMultilevel"/>
    <w:tmpl w:val="6F12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9"/>
    <w:rsid w:val="00175F3C"/>
    <w:rsid w:val="00316D17"/>
    <w:rsid w:val="0049240D"/>
    <w:rsid w:val="005C03A9"/>
    <w:rsid w:val="006C55B6"/>
    <w:rsid w:val="00753107"/>
    <w:rsid w:val="009E43C2"/>
    <w:rsid w:val="00BE6DB9"/>
    <w:rsid w:val="00D17799"/>
    <w:rsid w:val="00E11F3F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DF855-88E3-4773-8283-D9FD03F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99"/>
  </w:style>
  <w:style w:type="paragraph" w:styleId="Nagwek">
    <w:name w:val="header"/>
    <w:basedOn w:val="Normalny"/>
    <w:link w:val="NagwekZnak"/>
    <w:uiPriority w:val="99"/>
    <w:unhideWhenUsed/>
    <w:rsid w:val="00D1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99"/>
  </w:style>
  <w:style w:type="paragraph" w:styleId="Akapitzlist">
    <w:name w:val="List Paragraph"/>
    <w:basedOn w:val="Normalny"/>
    <w:uiPriority w:val="34"/>
    <w:qFormat/>
    <w:rsid w:val="00316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D17"/>
    <w:rPr>
      <w:vertAlign w:val="superscript"/>
    </w:rPr>
  </w:style>
  <w:style w:type="paragraph" w:styleId="Tekstpodstawowy">
    <w:name w:val="Body Text"/>
    <w:basedOn w:val="Normalny"/>
    <w:link w:val="TekstpodstawowyZnak"/>
    <w:rsid w:val="00316D1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6D1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B883-985F-4F5B-9571-BD4BC777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2021-03-15T09:44:00Z</dcterms:created>
  <dcterms:modified xsi:type="dcterms:W3CDTF">2021-03-15T09:44:00Z</dcterms:modified>
</cp:coreProperties>
</file>